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B8" w:rsidRDefault="005C62B8" w:rsidP="005C62B8">
      <w:pPr>
        <w:ind w:left="5664" w:firstLine="708"/>
        <w:rPr>
          <w:b/>
          <w:sz w:val="28"/>
          <w:szCs w:val="28"/>
        </w:rPr>
      </w:pPr>
    </w:p>
    <w:p w:rsidR="005C62B8" w:rsidRPr="00942D66" w:rsidRDefault="005C62B8" w:rsidP="005C62B8">
      <w:pPr>
        <w:rPr>
          <w:b/>
          <w:sz w:val="20"/>
          <w:szCs w:val="20"/>
        </w:rPr>
      </w:pPr>
    </w:p>
    <w:p w:rsidR="005C62B8" w:rsidRDefault="005C62B8" w:rsidP="005C62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УТВЕРЖДЕНЫ</w:t>
      </w:r>
    </w:p>
    <w:p w:rsidR="005C62B8" w:rsidRPr="00942D66" w:rsidRDefault="005C62B8" w:rsidP="005C62B8">
      <w:pPr>
        <w:rPr>
          <w:b/>
          <w:sz w:val="20"/>
          <w:szCs w:val="20"/>
        </w:rPr>
      </w:pPr>
    </w:p>
    <w:p w:rsidR="005C62B8" w:rsidRPr="00654DBC" w:rsidRDefault="005C62B8" w:rsidP="005C62B8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распоряжением Главы города</w:t>
      </w:r>
    </w:p>
    <w:p w:rsidR="005C62B8" w:rsidRPr="00654DBC" w:rsidRDefault="005C62B8" w:rsidP="005C62B8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от «____» ______2016г. №__</w:t>
      </w:r>
    </w:p>
    <w:p w:rsidR="005C62B8" w:rsidRDefault="005C62B8" w:rsidP="005C62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5C62B8" w:rsidRDefault="005C62B8" w:rsidP="005C62B8">
      <w:pPr>
        <w:rPr>
          <w:sz w:val="28"/>
          <w:szCs w:val="28"/>
        </w:rPr>
      </w:pPr>
    </w:p>
    <w:p w:rsidR="005C62B8" w:rsidRPr="00F63706" w:rsidRDefault="005C62B8" w:rsidP="005C6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63706">
        <w:rPr>
          <w:b/>
          <w:sz w:val="28"/>
          <w:szCs w:val="28"/>
        </w:rPr>
        <w:t>ТРЕБОВАНИЯ</w:t>
      </w:r>
    </w:p>
    <w:p w:rsidR="005C62B8" w:rsidRDefault="005C62B8" w:rsidP="005C62B8">
      <w:pPr>
        <w:pStyle w:val="ConsPlusNormal"/>
        <w:ind w:firstLine="540"/>
        <w:jc w:val="center"/>
        <w:outlineLvl w:val="0"/>
        <w:rPr>
          <w:b/>
        </w:rPr>
      </w:pPr>
      <w:r>
        <w:rPr>
          <w:b/>
        </w:rPr>
        <w:t>предъявляемые к кандидату на</w:t>
      </w:r>
      <w:r w:rsidRPr="00882A59">
        <w:rPr>
          <w:b/>
        </w:rPr>
        <w:t xml:space="preserve"> </w:t>
      </w:r>
      <w:r>
        <w:rPr>
          <w:b/>
        </w:rPr>
        <w:t>включение</w:t>
      </w:r>
      <w:r w:rsidRPr="0051766B">
        <w:rPr>
          <w:b/>
        </w:rPr>
        <w:t xml:space="preserve"> в кадровый резерв Городской Думы для</w:t>
      </w:r>
      <w:r>
        <w:rPr>
          <w:b/>
        </w:rPr>
        <w:t xml:space="preserve"> замещения вакантной</w:t>
      </w:r>
      <w:r w:rsidRPr="0051766B">
        <w:rPr>
          <w:b/>
        </w:rPr>
        <w:t xml:space="preserve"> должност</w:t>
      </w:r>
      <w:r>
        <w:rPr>
          <w:b/>
        </w:rPr>
        <w:t>и</w:t>
      </w:r>
      <w:r w:rsidRPr="0051766B">
        <w:rPr>
          <w:b/>
        </w:rPr>
        <w:t xml:space="preserve"> </w:t>
      </w:r>
      <w:r>
        <w:rPr>
          <w:b/>
        </w:rPr>
        <w:t xml:space="preserve">                    </w:t>
      </w:r>
      <w:r w:rsidRPr="0051766B">
        <w:rPr>
          <w:b/>
        </w:rPr>
        <w:t>муниципальной службы</w:t>
      </w:r>
      <w:r>
        <w:rPr>
          <w:b/>
        </w:rPr>
        <w:t xml:space="preserve"> «консультант»</w:t>
      </w:r>
    </w:p>
    <w:p w:rsidR="005C62B8" w:rsidRPr="006D608E" w:rsidRDefault="005C62B8" w:rsidP="005C62B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5C62B8" w:rsidRPr="00C03F93" w:rsidRDefault="005C62B8" w:rsidP="005C6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Кандидату на включения в кадровый резерв Городской Думы для замещения должности консультант отдела кадров и документационного обеспечения организационного управления (далее – консультант) </w:t>
      </w:r>
      <w:r w:rsidRPr="00C03F93">
        <w:rPr>
          <w:sz w:val="28"/>
          <w:szCs w:val="28"/>
        </w:rPr>
        <w:t>предъявляются следующие квалификационные требования:</w:t>
      </w:r>
    </w:p>
    <w:p w:rsidR="005C62B8" w:rsidRDefault="005C62B8" w:rsidP="005C62B8">
      <w:pPr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>1.</w:t>
      </w:r>
      <w:r w:rsidRPr="00F63706">
        <w:rPr>
          <w:sz w:val="28"/>
          <w:szCs w:val="28"/>
          <w:u w:val="single"/>
        </w:rPr>
        <w:t>К уровню профессионального образования</w:t>
      </w:r>
      <w:r>
        <w:rPr>
          <w:sz w:val="28"/>
          <w:szCs w:val="28"/>
        </w:rPr>
        <w:t>:</w:t>
      </w:r>
    </w:p>
    <w:p w:rsidR="005C62B8" w:rsidRDefault="005C62B8" w:rsidP="005C6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Высшее</w:t>
      </w:r>
      <w:r w:rsidRPr="00F63706">
        <w:rPr>
          <w:sz w:val="28"/>
          <w:szCs w:val="28"/>
        </w:rPr>
        <w:t xml:space="preserve"> пр</w:t>
      </w:r>
      <w:r w:rsidRPr="00F63706">
        <w:rPr>
          <w:sz w:val="28"/>
          <w:szCs w:val="28"/>
        </w:rPr>
        <w:t>о</w:t>
      </w:r>
      <w:r w:rsidRPr="00F63706">
        <w:rPr>
          <w:sz w:val="28"/>
          <w:szCs w:val="28"/>
        </w:rPr>
        <w:t xml:space="preserve">фессиональное образование по специальности </w:t>
      </w:r>
      <w:r>
        <w:rPr>
          <w:sz w:val="28"/>
          <w:szCs w:val="28"/>
        </w:rPr>
        <w:t xml:space="preserve">«Юриспруденция», </w:t>
      </w:r>
      <w:r w:rsidRPr="00F63706">
        <w:rPr>
          <w:sz w:val="28"/>
          <w:szCs w:val="28"/>
        </w:rPr>
        <w:t>«</w:t>
      </w:r>
      <w:r>
        <w:rPr>
          <w:sz w:val="28"/>
          <w:szCs w:val="28"/>
        </w:rPr>
        <w:t>Г</w:t>
      </w:r>
      <w:r w:rsidRPr="00F63706">
        <w:rPr>
          <w:sz w:val="28"/>
          <w:szCs w:val="28"/>
        </w:rPr>
        <w:t>осударственное и муниципал</w:t>
      </w:r>
      <w:r w:rsidRPr="00F63706">
        <w:rPr>
          <w:sz w:val="28"/>
          <w:szCs w:val="28"/>
        </w:rPr>
        <w:t>ь</w:t>
      </w:r>
      <w:r w:rsidRPr="00F63706">
        <w:rPr>
          <w:sz w:val="28"/>
          <w:szCs w:val="28"/>
        </w:rPr>
        <w:t>ное управление»</w:t>
      </w:r>
      <w:r>
        <w:rPr>
          <w:sz w:val="28"/>
          <w:szCs w:val="28"/>
        </w:rPr>
        <w:t>, «Политология»</w:t>
      </w:r>
      <w:r w:rsidRPr="00F63706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высшее профессиональное </w:t>
      </w:r>
      <w:r w:rsidRPr="00F63706">
        <w:rPr>
          <w:sz w:val="28"/>
          <w:szCs w:val="28"/>
        </w:rPr>
        <w:t xml:space="preserve">образование, </w:t>
      </w:r>
      <w:r>
        <w:rPr>
          <w:sz w:val="28"/>
          <w:szCs w:val="28"/>
        </w:rPr>
        <w:t>полученное по смежным указанным выше специальностям.</w:t>
      </w:r>
    </w:p>
    <w:p w:rsidR="005C62B8" w:rsidRDefault="005C62B8" w:rsidP="005C62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A3DE0">
        <w:rPr>
          <w:sz w:val="28"/>
          <w:szCs w:val="28"/>
          <w:u w:val="single"/>
        </w:rPr>
        <w:t>К стажу муниципальной (государственной) службы, стажу (опыту) работы по специальности</w:t>
      </w:r>
      <w:r>
        <w:rPr>
          <w:sz w:val="28"/>
          <w:szCs w:val="28"/>
          <w:u w:val="single"/>
        </w:rPr>
        <w:t>:</w:t>
      </w:r>
      <w:r w:rsidRPr="00E74D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54D1D">
        <w:rPr>
          <w:sz w:val="28"/>
          <w:szCs w:val="28"/>
        </w:rPr>
        <w:t>не менее двух лет стажа муниципальной службы (государственной службы) или не менее четырех лет стажа работы по специальности;</w:t>
      </w:r>
    </w:p>
    <w:p w:rsidR="005C62B8" w:rsidRPr="00F00A77" w:rsidRDefault="005C62B8" w:rsidP="005C62B8">
      <w:pPr>
        <w:ind w:firstLine="360"/>
        <w:jc w:val="both"/>
        <w:rPr>
          <w:color w:val="000000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  <w:u w:val="single"/>
        </w:rPr>
        <w:t xml:space="preserve">Профессиональные знания, </w:t>
      </w:r>
      <w:r w:rsidRPr="00F63706">
        <w:rPr>
          <w:color w:val="000000"/>
          <w:sz w:val="28"/>
          <w:szCs w:val="28"/>
          <w:u w:val="single"/>
        </w:rPr>
        <w:t>необходимые для исполнения должностных обязанностей</w:t>
      </w:r>
      <w:r>
        <w:rPr>
          <w:color w:val="000000"/>
        </w:rPr>
        <w:t>:</w:t>
      </w:r>
    </w:p>
    <w:p w:rsidR="005C62B8" w:rsidRDefault="005C62B8" w:rsidP="005C62B8">
      <w:pPr>
        <w:pStyle w:val="a3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2"/>
        </w:rPr>
        <w:t xml:space="preserve">Консультант </w:t>
      </w:r>
      <w:r>
        <w:rPr>
          <w:sz w:val="28"/>
        </w:rPr>
        <w:t>должен знать и уметь применять на практике:</w:t>
      </w:r>
    </w:p>
    <w:p w:rsidR="005C62B8" w:rsidRDefault="005C62B8" w:rsidP="005C62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Конституцию Российской Федерации, федеральные конституционные законы, федеральные законы, указы Президента Российской Федерации, постановления Правительства Российской Федерации, иные правовые акты Российской Федерации применительно к исполнению своих должностных обязанностей, Устав Нижегородской области, законы Нижегородской области, Устав городского округа город Дзержинск, Положение о Городской Думе, Положение об организационном управлении Городской Думы, Инструкцию по делопроизводству в Городской Думе г.Дзержинска;</w:t>
      </w:r>
    </w:p>
    <w:p w:rsidR="005C62B8" w:rsidRDefault="005C62B8" w:rsidP="005C62B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организационную и штатную структуру, полномочия и направления деятельности органом местного самоуправления городского округа, правила подготовки правовых актов, запросов, писем, обращений и других документов, </w:t>
      </w:r>
      <w:r w:rsidRPr="009452FC">
        <w:rPr>
          <w:sz w:val="28"/>
          <w:szCs w:val="28"/>
        </w:rPr>
        <w:t>правила внутреннего трудо</w:t>
      </w:r>
      <w:r>
        <w:rPr>
          <w:sz w:val="28"/>
          <w:szCs w:val="28"/>
        </w:rPr>
        <w:t>вого распорядка, технологию делопроизводственных операций, нормы служебного этикета.</w:t>
      </w:r>
      <w:r w:rsidRPr="009452FC">
        <w:rPr>
          <w:sz w:val="28"/>
          <w:szCs w:val="28"/>
        </w:rPr>
        <w:t xml:space="preserve"> 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314F25">
        <w:rPr>
          <w:sz w:val="28"/>
          <w:szCs w:val="28"/>
          <w:u w:val="single"/>
        </w:rPr>
        <w:t>К профессиональным навыкам и умениям, деловым качествам</w:t>
      </w:r>
      <w:r>
        <w:rPr>
          <w:sz w:val="28"/>
          <w:szCs w:val="28"/>
        </w:rPr>
        <w:t>: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 нормативными правовыми актами, применять их положения в практической деятельности;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умение разрабатывать проекты правовых актов и иных документов по реализации функций и задач, возложенных на  организационной управление Городской Думы;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умение четко и грамотно излагать свои мысли в устной и письменной форме.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6205">
        <w:rPr>
          <w:sz w:val="28"/>
          <w:szCs w:val="28"/>
          <w:u w:val="single"/>
        </w:rPr>
        <w:t>5. Владение навыками</w:t>
      </w:r>
      <w:r>
        <w:rPr>
          <w:sz w:val="28"/>
          <w:szCs w:val="28"/>
        </w:rPr>
        <w:t>: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эффективного планирования рабочего времени;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и организации мероприятий (заседания, совещания, рабочие поездки, официальные визиты и т.д.);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обобщения и анализа информации, подготовки итоговых материалов;</w:t>
      </w:r>
    </w:p>
    <w:p w:rsidR="005C62B8" w:rsidRDefault="005C62B8" w:rsidP="005C62B8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работы с внутренними и периферийными устройствами компьютера, и организационной техники, средств связи;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работы с информационно-телекоммуникационными сетями, в том числе сетью Интернет, в среде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>,</w:t>
      </w:r>
      <w:r w:rsidRPr="00E87D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, правовой системе «Гарант», «Консультант Плюс».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986300">
        <w:rPr>
          <w:sz w:val="28"/>
          <w:szCs w:val="28"/>
          <w:u w:val="single"/>
        </w:rPr>
        <w:t>6. Деловые качества: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консультант должен: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обладать организаторскими способностями, профессиональными знаниями и умением использовать их в работе, высоким чувством ответственности, требовательностью, инициативностью, умением работать с людьми, творческим отношением к труду, постоянным стремлением к его совершенствованию, владеть современными методами управления, дисциплинированностью, способностью оценивать принципиально свою деятельность;</w:t>
      </w:r>
    </w:p>
    <w:p w:rsidR="005C62B8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соблюдать нормы служебной этики, Правила внутреннего трудового распорядка, порядок обращения со служебной информацией, не совершать действий, затрудняющих работу муниципальных органов, а также приводящих к подрыву авторитета муниципальной службы.</w:t>
      </w:r>
    </w:p>
    <w:p w:rsidR="005C62B8" w:rsidRPr="008A6B93" w:rsidRDefault="005C62B8" w:rsidP="005C62B8">
      <w:pPr>
        <w:pStyle w:val="a3"/>
        <w:tabs>
          <w:tab w:val="left" w:pos="567"/>
        </w:tabs>
        <w:jc w:val="both"/>
        <w:rPr>
          <w:sz w:val="28"/>
          <w:szCs w:val="28"/>
        </w:rPr>
      </w:pPr>
    </w:p>
    <w:p w:rsidR="005C62B8" w:rsidRDefault="005C62B8" w:rsidP="005C62B8">
      <w:pPr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5C62B8" w:rsidRDefault="005C62B8" w:rsidP="005C62B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а</w:t>
      </w:r>
      <w:r w:rsidRPr="007264FE">
        <w:rPr>
          <w:b/>
          <w:sz w:val="28"/>
          <w:szCs w:val="28"/>
        </w:rPr>
        <w:t>ппарата</w:t>
      </w:r>
    </w:p>
    <w:p w:rsidR="005C62B8" w:rsidRPr="007264FE" w:rsidRDefault="005C62B8" w:rsidP="005C62B8">
      <w:pPr>
        <w:rPr>
          <w:b/>
          <w:sz w:val="28"/>
          <w:szCs w:val="28"/>
        </w:rPr>
      </w:pPr>
      <w:r w:rsidRPr="007264FE">
        <w:rPr>
          <w:b/>
          <w:sz w:val="28"/>
          <w:szCs w:val="28"/>
        </w:rPr>
        <w:t xml:space="preserve">Городской Думы                            </w:t>
      </w:r>
      <w:r>
        <w:rPr>
          <w:b/>
          <w:sz w:val="28"/>
          <w:szCs w:val="28"/>
        </w:rPr>
        <w:t xml:space="preserve">                                                 </w:t>
      </w:r>
      <w:r w:rsidRPr="007264FE">
        <w:rPr>
          <w:b/>
          <w:sz w:val="28"/>
          <w:szCs w:val="28"/>
        </w:rPr>
        <w:t xml:space="preserve"> Ю.П. Бобров </w:t>
      </w:r>
    </w:p>
    <w:p w:rsidR="005C62B8" w:rsidRDefault="005C62B8" w:rsidP="005C62B8">
      <w:pPr>
        <w:ind w:left="5664" w:firstLine="708"/>
        <w:rPr>
          <w:b/>
          <w:sz w:val="28"/>
          <w:szCs w:val="28"/>
        </w:rPr>
      </w:pPr>
    </w:p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/>
    <w:p w:rsidR="005C62B8" w:rsidRDefault="005C62B8" w:rsidP="005C62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C62B8" w:rsidRDefault="005C62B8" w:rsidP="005C62B8">
      <w:pPr>
        <w:rPr>
          <w:b/>
          <w:sz w:val="28"/>
          <w:szCs w:val="28"/>
        </w:rPr>
      </w:pPr>
    </w:p>
    <w:p w:rsidR="005C62B8" w:rsidRDefault="005C62B8" w:rsidP="005C62B8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УТВЕРЖДЕН</w:t>
      </w:r>
    </w:p>
    <w:p w:rsidR="005C62B8" w:rsidRPr="00A86770" w:rsidRDefault="005C62B8" w:rsidP="005C62B8">
      <w:pPr>
        <w:rPr>
          <w:b/>
          <w:sz w:val="20"/>
          <w:szCs w:val="20"/>
        </w:rPr>
      </w:pPr>
    </w:p>
    <w:p w:rsidR="005C62B8" w:rsidRPr="00654DBC" w:rsidRDefault="005C62B8" w:rsidP="005C62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распоряжением Главы города </w:t>
      </w:r>
    </w:p>
    <w:p w:rsidR="005C62B8" w:rsidRPr="00654DBC" w:rsidRDefault="005C62B8" w:rsidP="005C62B8">
      <w:pPr>
        <w:rPr>
          <w:sz w:val="28"/>
          <w:szCs w:val="28"/>
        </w:rPr>
      </w:pPr>
      <w:r w:rsidRPr="00654DBC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от «____» _______2016</w:t>
      </w:r>
      <w:r w:rsidRPr="00654DBC">
        <w:rPr>
          <w:sz w:val="28"/>
          <w:szCs w:val="28"/>
        </w:rPr>
        <w:t>г. №___</w:t>
      </w:r>
    </w:p>
    <w:p w:rsidR="005C62B8" w:rsidRDefault="005C62B8" w:rsidP="005C62B8">
      <w:pPr>
        <w:rPr>
          <w:sz w:val="28"/>
          <w:szCs w:val="28"/>
        </w:rPr>
      </w:pPr>
    </w:p>
    <w:p w:rsidR="005C62B8" w:rsidRDefault="005C62B8" w:rsidP="005C62B8">
      <w:pPr>
        <w:rPr>
          <w:sz w:val="28"/>
          <w:szCs w:val="28"/>
        </w:rPr>
      </w:pPr>
    </w:p>
    <w:p w:rsidR="005C62B8" w:rsidRPr="00D06D78" w:rsidRDefault="005C62B8" w:rsidP="005C62B8">
      <w:pPr>
        <w:rPr>
          <w:sz w:val="20"/>
          <w:szCs w:val="20"/>
        </w:rPr>
      </w:pPr>
    </w:p>
    <w:p w:rsidR="005C62B8" w:rsidRPr="00070DD5" w:rsidRDefault="005C62B8" w:rsidP="005C62B8">
      <w:pPr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070DD5">
        <w:rPr>
          <w:b/>
          <w:sz w:val="28"/>
          <w:szCs w:val="28"/>
        </w:rPr>
        <w:t>ПЕРЕЧЕНЬ</w:t>
      </w:r>
    </w:p>
    <w:p w:rsidR="005C62B8" w:rsidRDefault="005C62B8" w:rsidP="005C62B8">
      <w:pPr>
        <w:pStyle w:val="ConsPlusNormal"/>
        <w:ind w:firstLine="540"/>
        <w:jc w:val="center"/>
        <w:outlineLvl w:val="0"/>
        <w:rPr>
          <w:b/>
        </w:rPr>
      </w:pPr>
      <w:r w:rsidRPr="00070DD5">
        <w:rPr>
          <w:b/>
        </w:rPr>
        <w:t>документов, подаваемых кандидатами для участия в конкурсе</w:t>
      </w:r>
      <w:r>
        <w:rPr>
          <w:b/>
        </w:rPr>
        <w:t xml:space="preserve">                    на включение </w:t>
      </w:r>
      <w:r w:rsidRPr="0051766B">
        <w:rPr>
          <w:b/>
        </w:rPr>
        <w:t>в кадровый резерв Городской Думы для</w:t>
      </w:r>
      <w:r>
        <w:rPr>
          <w:b/>
        </w:rPr>
        <w:t xml:space="preserve"> замещения   вакантной</w:t>
      </w:r>
      <w:r w:rsidRPr="0051766B">
        <w:rPr>
          <w:b/>
        </w:rPr>
        <w:t xml:space="preserve"> должност</w:t>
      </w:r>
      <w:r>
        <w:rPr>
          <w:b/>
        </w:rPr>
        <w:t>и</w:t>
      </w:r>
      <w:r w:rsidRPr="0051766B">
        <w:rPr>
          <w:b/>
        </w:rPr>
        <w:t xml:space="preserve"> муниципальной службы</w:t>
      </w:r>
      <w:r>
        <w:rPr>
          <w:b/>
        </w:rPr>
        <w:t xml:space="preserve"> консультант </w:t>
      </w:r>
    </w:p>
    <w:p w:rsidR="005C62B8" w:rsidRDefault="005C62B8" w:rsidP="005C62B8">
      <w:pPr>
        <w:autoSpaceDE w:val="0"/>
        <w:autoSpaceDN w:val="0"/>
        <w:adjustRightInd w:val="0"/>
        <w:ind w:firstLine="720"/>
        <w:jc w:val="center"/>
        <w:rPr>
          <w:rFonts w:ascii="Arial" w:hAnsi="Arial"/>
          <w:sz w:val="20"/>
          <w:szCs w:val="20"/>
        </w:rPr>
      </w:pPr>
    </w:p>
    <w:p w:rsidR="005C62B8" w:rsidRDefault="005C62B8" w:rsidP="005C62B8">
      <w:pPr>
        <w:autoSpaceDE w:val="0"/>
        <w:autoSpaceDN w:val="0"/>
        <w:adjustRightInd w:val="0"/>
        <w:ind w:firstLine="720"/>
        <w:rPr>
          <w:rFonts w:ascii="Arial" w:hAnsi="Arial"/>
          <w:sz w:val="20"/>
          <w:szCs w:val="20"/>
        </w:rPr>
      </w:pPr>
      <w:r>
        <w:rPr>
          <w:sz w:val="28"/>
          <w:szCs w:val="28"/>
        </w:rPr>
        <w:t xml:space="preserve">Лицо желающее принять участие в конкурсе представляет следующие документы:   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1)л</w:t>
      </w:r>
      <w:r w:rsidRPr="00BA3AD4">
        <w:rPr>
          <w:sz w:val="28"/>
          <w:szCs w:val="28"/>
        </w:rPr>
        <w:t>ичное заявление в произвольной форме о допуске к участию в конкурсе;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A3AD4">
        <w:rPr>
          <w:sz w:val="28"/>
          <w:szCs w:val="28"/>
        </w:rPr>
        <w:t xml:space="preserve">собственноручно заполненную и подписанную анкету по форме, утвержденной </w:t>
      </w:r>
      <w:r>
        <w:rPr>
          <w:sz w:val="28"/>
          <w:szCs w:val="28"/>
        </w:rPr>
        <w:t>уполномоченным Правительством Р</w:t>
      </w:r>
      <w:r w:rsidRPr="00BA3AD4">
        <w:rPr>
          <w:sz w:val="28"/>
          <w:szCs w:val="28"/>
        </w:rPr>
        <w:t>оссийской Федерации</w:t>
      </w:r>
      <w:r>
        <w:rPr>
          <w:sz w:val="28"/>
          <w:szCs w:val="28"/>
        </w:rPr>
        <w:t xml:space="preserve">                    федеральным органом исполнительной власти</w:t>
      </w:r>
      <w:r w:rsidRPr="00BA3AD4">
        <w:rPr>
          <w:sz w:val="28"/>
          <w:szCs w:val="28"/>
        </w:rPr>
        <w:t>, с фотографией;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BA3AD4">
        <w:rPr>
          <w:sz w:val="28"/>
          <w:szCs w:val="28"/>
        </w:rPr>
        <w:t>копию паспорта (подлинник предъявляется при подаче документов);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BA3AD4">
        <w:rPr>
          <w:sz w:val="28"/>
          <w:szCs w:val="28"/>
        </w:rPr>
        <w:t>копию трудовой книжки или иные документы, подтверждающие трудовую (служебную) деятельность;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BA3AD4">
        <w:rPr>
          <w:sz w:val="28"/>
          <w:szCs w:val="28"/>
        </w:rPr>
        <w:t>копии документов о профессиональном образовании государственного образца, заверенные нотариально или кадровой службой по месту работы (службы);</w:t>
      </w:r>
    </w:p>
    <w:p w:rsidR="005C62B8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(форма 001-ГС/у);</w:t>
      </w:r>
    </w:p>
    <w:p w:rsidR="005C62B8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7)документы воинского учета - для военнообязанных и лиц, подлежащих призыву на военную службу.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A3AD4">
        <w:rPr>
          <w:sz w:val="28"/>
          <w:szCs w:val="28"/>
        </w:rPr>
        <w:t xml:space="preserve"> Лица, решившие участвовать в конкурсе, также вправе представить рекомендательные письма, копии документов о присвоении ученого звания или ученой степени, копии документов о повышении квалификации по профилю вакантной должности.</w:t>
      </w:r>
    </w:p>
    <w:p w:rsidR="005C62B8" w:rsidRPr="00BA3AD4" w:rsidRDefault="005C62B8" w:rsidP="005C62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C62B8" w:rsidRDefault="005C62B8" w:rsidP="005C62B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C62B8" w:rsidRDefault="005C62B8" w:rsidP="005C62B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а</w:t>
      </w:r>
      <w:r w:rsidRPr="007264FE">
        <w:rPr>
          <w:b/>
          <w:sz w:val="28"/>
          <w:szCs w:val="28"/>
        </w:rPr>
        <w:t>ппарата</w:t>
      </w:r>
    </w:p>
    <w:p w:rsidR="005C62B8" w:rsidRPr="007264FE" w:rsidRDefault="005C62B8" w:rsidP="005C62B8">
      <w:pPr>
        <w:rPr>
          <w:b/>
          <w:sz w:val="28"/>
          <w:szCs w:val="28"/>
        </w:rPr>
      </w:pPr>
      <w:r w:rsidRPr="007264FE">
        <w:rPr>
          <w:b/>
          <w:sz w:val="28"/>
          <w:szCs w:val="28"/>
        </w:rPr>
        <w:t xml:space="preserve">Городской Думы                           </w:t>
      </w:r>
      <w:r>
        <w:rPr>
          <w:b/>
          <w:sz w:val="28"/>
          <w:szCs w:val="28"/>
        </w:rPr>
        <w:t xml:space="preserve">    </w:t>
      </w:r>
      <w:r w:rsidRPr="007264F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</w:t>
      </w:r>
      <w:r w:rsidRPr="007264FE">
        <w:rPr>
          <w:b/>
          <w:sz w:val="28"/>
          <w:szCs w:val="28"/>
        </w:rPr>
        <w:t xml:space="preserve">Ю.П. Бобров </w:t>
      </w:r>
    </w:p>
    <w:p w:rsidR="005C62B8" w:rsidRDefault="005C62B8" w:rsidP="005C62B8"/>
    <w:p w:rsidR="00DF4EC8" w:rsidRDefault="00DF4EC8"/>
    <w:sectPr w:rsidR="00DF4EC8" w:rsidSect="00DF4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62B8"/>
    <w:rsid w:val="005C62B8"/>
    <w:rsid w:val="00D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62B8"/>
    <w:pPr>
      <w:autoSpaceDE w:val="0"/>
      <w:autoSpaceDN w:val="0"/>
    </w:pPr>
  </w:style>
  <w:style w:type="character" w:customStyle="1" w:styleId="a4">
    <w:name w:val="Основной текст Знак"/>
    <w:basedOn w:val="a0"/>
    <w:link w:val="a3"/>
    <w:rsid w:val="005C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zagumennova</dc:creator>
  <cp:lastModifiedBy>zagumennova</cp:lastModifiedBy>
  <cp:revision>1</cp:revision>
  <dcterms:created xsi:type="dcterms:W3CDTF">2016-03-16T11:06:00Z</dcterms:created>
  <dcterms:modified xsi:type="dcterms:W3CDTF">2016-03-16T11:07:00Z</dcterms:modified>
</cp:coreProperties>
</file>